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99A35" w14:textId="1207E214" w:rsidR="00FD118B" w:rsidRDefault="00FD118B" w:rsidP="004C0303">
      <w:pPr>
        <w:spacing w:line="480" w:lineRule="auto"/>
        <w:jc w:val="center"/>
        <w:rPr>
          <w:b/>
          <w:bCs/>
        </w:rPr>
      </w:pPr>
      <w:r>
        <w:rPr>
          <w:b/>
          <w:bCs/>
        </w:rPr>
        <w:t>IA 605 Homework 1</w:t>
      </w:r>
    </w:p>
    <w:p w14:paraId="6F745325" w14:textId="3044C78C" w:rsidR="00026943" w:rsidRPr="007867D9" w:rsidRDefault="001C4FFC" w:rsidP="007867D9">
      <w:pPr>
        <w:spacing w:line="480" w:lineRule="auto"/>
        <w:rPr>
          <w:b/>
          <w:bCs/>
        </w:rPr>
      </w:pPr>
      <w:r>
        <w:rPr>
          <w:b/>
          <w:bCs/>
        </w:rPr>
        <w:t xml:space="preserve">Home </w:t>
      </w:r>
      <w:r w:rsidR="00026943" w:rsidRPr="007867D9">
        <w:rPr>
          <w:b/>
          <w:bCs/>
        </w:rPr>
        <w:t>Internet Service Provider</w:t>
      </w:r>
    </w:p>
    <w:p w14:paraId="5CD7EF63" w14:textId="77777777" w:rsidR="004900A8" w:rsidRDefault="00026943" w:rsidP="007867D9">
      <w:pPr>
        <w:spacing w:line="480" w:lineRule="auto"/>
      </w:pPr>
      <w:r>
        <w:t xml:space="preserve">In the rural town of Rehoboth, MA, there are </w:t>
      </w:r>
      <w:r w:rsidR="007867D9">
        <w:t>essentially two</w:t>
      </w:r>
      <w:r>
        <w:t xml:space="preserve"> options for an Internet Service Provider</w:t>
      </w:r>
      <w:r w:rsidR="001C4FFC">
        <w:t xml:space="preserve"> (ISP)</w:t>
      </w:r>
      <w:r w:rsidR="00C90E88">
        <w:t>:</w:t>
      </w:r>
    </w:p>
    <w:p w14:paraId="1BD07BC2" w14:textId="77777777" w:rsidR="004900A8" w:rsidRDefault="00C90E88" w:rsidP="004900A8">
      <w:pPr>
        <w:spacing w:line="480" w:lineRule="auto"/>
        <w:ind w:firstLine="720"/>
      </w:pPr>
      <w:r>
        <w:t>(a) Verizon Digital Subscriber Line (DSL)</w:t>
      </w:r>
      <w:r w:rsidR="001C4FFC">
        <w:t xml:space="preserve"> or</w:t>
      </w:r>
    </w:p>
    <w:p w14:paraId="06A26AEA" w14:textId="77777777" w:rsidR="004900A8" w:rsidRDefault="001C4FFC" w:rsidP="004900A8">
      <w:pPr>
        <w:spacing w:line="480" w:lineRule="auto"/>
        <w:ind w:firstLine="720"/>
      </w:pPr>
      <w:r>
        <w:t xml:space="preserve">(b) </w:t>
      </w:r>
      <w:r w:rsidR="00C90E88">
        <w:t>Comcast Coaxial Cable</w:t>
      </w:r>
      <w:r>
        <w:t>.</w:t>
      </w:r>
    </w:p>
    <w:p w14:paraId="5908EE76" w14:textId="1FEC442A" w:rsidR="00C90E88" w:rsidRDefault="00026943" w:rsidP="004900A8">
      <w:pPr>
        <w:spacing w:line="480" w:lineRule="auto"/>
      </w:pPr>
      <w:r>
        <w:t xml:space="preserve">A decade </w:t>
      </w:r>
      <w:r w:rsidR="002F1F96">
        <w:t>ago,</w:t>
      </w:r>
      <w:r>
        <w:t xml:space="preserve"> we used Verizon’s Digital Subscriber Line (DSL) for Internet access; however, we terminated that service in 2012 when we disconnected our home phone number.</w:t>
      </w:r>
    </w:p>
    <w:p w14:paraId="7D9CE863" w14:textId="77777777" w:rsidR="00C90E88" w:rsidRDefault="00026943" w:rsidP="007867D9">
      <w:pPr>
        <w:spacing w:line="480" w:lineRule="auto"/>
      </w:pPr>
      <w:r>
        <w:t>We now use Comcast and purchased a DOCSIS 3.0 cable modem</w:t>
      </w:r>
      <w:r w:rsidR="002F1F96">
        <w:t xml:space="preserve">.  </w:t>
      </w:r>
      <w:r w:rsidR="00C90E88">
        <w:t>Even though we purchased the modem, the</w:t>
      </w:r>
      <w:r w:rsidR="002F1F96">
        <w:t xml:space="preserve"> M</w:t>
      </w:r>
      <w:r w:rsidR="00C90E88">
        <w:t>edia Access Control (MAC) address for the cable modem had to be registered with Comcast for service to be activated at the house.</w:t>
      </w:r>
    </w:p>
    <w:p w14:paraId="4EE4F660" w14:textId="73381559" w:rsidR="00026943" w:rsidRDefault="00C90E88" w:rsidP="007867D9">
      <w:pPr>
        <w:spacing w:line="480" w:lineRule="auto"/>
      </w:pPr>
      <w:r>
        <w:t xml:space="preserve">Transmission over the Comcast cable lines is a shared broadcast medium and any noise on the lines can impede service.  In April 2020, a Comcast technician was troubleshooting the cable network in my neighborhood </w:t>
      </w:r>
      <w:r w:rsidR="004D50F6">
        <w:t>determined my house was the source of noise on the coaxial cable line and installed a filter outside the house to reduce impact to other users.</w:t>
      </w:r>
    </w:p>
    <w:p w14:paraId="44BEFE69" w14:textId="77777777" w:rsidR="004C09A5" w:rsidRDefault="00B05D3B" w:rsidP="007867D9">
      <w:pPr>
        <w:spacing w:line="480" w:lineRule="auto"/>
      </w:pPr>
      <w:r>
        <w:t>Infrastructure offerings from Comcast are limited to e-mail</w:t>
      </w:r>
      <w:r w:rsidR="00A342A9">
        <w:t xml:space="preserve"> accounts for all family members, with some limited anti-virus filtering</w:t>
      </w:r>
      <w:r w:rsidR="000A33BB">
        <w:t xml:space="preserve">.  In the past, Comcast offered McAfee </w:t>
      </w:r>
      <w:r w:rsidR="00231B60">
        <w:t>antivirus software for laptops and desktops</w:t>
      </w:r>
      <w:r w:rsidR="009219BB">
        <w:t>; however, that support has now been discontinued as well.  Essentially, our ISP in this case simply offers e-mail</w:t>
      </w:r>
      <w:r w:rsidR="009D4255">
        <w:t>, route to the Internet with a single IP address provided by their</w:t>
      </w:r>
      <w:r w:rsidR="004C09A5">
        <w:t xml:space="preserve"> Dynamic Host Configuration Protocol</w:t>
      </w:r>
      <w:r w:rsidR="009D4255">
        <w:t xml:space="preserve"> </w:t>
      </w:r>
      <w:r w:rsidR="004C09A5">
        <w:t>(</w:t>
      </w:r>
      <w:r w:rsidR="009D4255">
        <w:t>DHCP</w:t>
      </w:r>
      <w:r w:rsidR="004C09A5">
        <w:t>)</w:t>
      </w:r>
      <w:r w:rsidR="009D4255">
        <w:t xml:space="preserve"> server, and Domain Name Service</w:t>
      </w:r>
      <w:r w:rsidR="004C09A5">
        <w:t xml:space="preserve"> (DNS)</w:t>
      </w:r>
      <w:r w:rsidR="009D4255">
        <w:t xml:space="preserve"> support</w:t>
      </w:r>
      <w:r w:rsidR="004C09A5">
        <w:t>.</w:t>
      </w:r>
    </w:p>
    <w:p w14:paraId="51EB2EF6" w14:textId="474F355D" w:rsidR="004900A8" w:rsidRPr="004C09A5" w:rsidRDefault="004900A8" w:rsidP="007867D9">
      <w:pPr>
        <w:spacing w:line="480" w:lineRule="auto"/>
      </w:pPr>
      <w:r w:rsidRPr="001C4FFC">
        <w:rPr>
          <w:b/>
          <w:bCs/>
        </w:rPr>
        <w:t>Home Network Architecture</w:t>
      </w:r>
    </w:p>
    <w:p w14:paraId="6F51C54E" w14:textId="0B6C49B4" w:rsidR="00F34A54" w:rsidRDefault="007E092E" w:rsidP="007867D9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1C12BD8D" wp14:editId="5C6F66BC">
            <wp:extent cx="6495436" cy="458152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3584" cy="4594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D01CCC" w14:textId="77777777" w:rsidR="007E092E" w:rsidRDefault="00D9794C" w:rsidP="007867D9">
      <w:pPr>
        <w:spacing w:line="480" w:lineRule="auto"/>
      </w:pPr>
      <w:r>
        <w:t xml:space="preserve">The above diagram illustrates the </w:t>
      </w:r>
      <w:r w:rsidR="00652950">
        <w:t>high-level</w:t>
      </w:r>
      <w:r>
        <w:t xml:space="preserve"> architecture of the </w:t>
      </w:r>
      <w:r w:rsidR="00652950">
        <w:t>home network.</w:t>
      </w:r>
    </w:p>
    <w:p w14:paraId="4774F9FB" w14:textId="77777777" w:rsidR="00C13EC4" w:rsidRDefault="007E092E" w:rsidP="007867D9">
      <w:pPr>
        <w:spacing w:line="480" w:lineRule="auto"/>
      </w:pPr>
      <w:r>
        <w:t>A DOCSIS 3.0 cable modem is connected to the coaxial cable that</w:t>
      </w:r>
      <w:r w:rsidR="0054484E">
        <w:t xml:space="preserve"> serves as the physical link for communications</w:t>
      </w:r>
      <w:r w:rsidR="00F3762A">
        <w:t xml:space="preserve"> and connects to Comcast infrastructure </w:t>
      </w:r>
      <w:r w:rsidR="00C13EC4">
        <w:t>on the telephone/power pole outside the house.</w:t>
      </w:r>
    </w:p>
    <w:p w14:paraId="7EA389FC" w14:textId="549EBF76" w:rsidR="004E5958" w:rsidRDefault="00652950" w:rsidP="007867D9">
      <w:pPr>
        <w:spacing w:line="480" w:lineRule="auto"/>
      </w:pPr>
      <w:r>
        <w:t xml:space="preserve">An </w:t>
      </w:r>
      <w:r w:rsidR="00D72F5A">
        <w:t>End-of-Life</w:t>
      </w:r>
      <w:r>
        <w:t xml:space="preserve"> Linksys </w:t>
      </w:r>
      <w:r w:rsidR="004E5958">
        <w:t>router</w:t>
      </w:r>
      <w:r w:rsidR="003702F3">
        <w:t xml:space="preserve"> (Model #</w:t>
      </w:r>
      <w:r w:rsidR="003702F3" w:rsidRPr="003702F3">
        <w:t xml:space="preserve"> EA6350</w:t>
      </w:r>
      <w:r w:rsidR="003702F3">
        <w:t>)</w:t>
      </w:r>
      <w:r w:rsidR="004E5958">
        <w:t xml:space="preserve"> is statically assigned </w:t>
      </w:r>
      <w:r>
        <w:t xml:space="preserve">an </w:t>
      </w:r>
      <w:r w:rsidR="004E5958">
        <w:t>IP address 192.168.1.1</w:t>
      </w:r>
      <w:r>
        <w:t xml:space="preserve"> and is connected to the DOCSIS 3.0 cable modem.</w:t>
      </w:r>
      <w:r w:rsidR="00E319DF">
        <w:t xml:space="preserve">  This router also implements a </w:t>
      </w:r>
      <w:proofErr w:type="spellStart"/>
      <w:r w:rsidR="00E319DF">
        <w:t>WiFi</w:t>
      </w:r>
      <w:proofErr w:type="spellEnd"/>
      <w:r w:rsidR="00E319DF">
        <w:t xml:space="preserve"> capability</w:t>
      </w:r>
      <w:r w:rsidR="005C2E1C">
        <w:t xml:space="preserve">, </w:t>
      </w:r>
      <w:r w:rsidR="00E319DF">
        <w:t>but</w:t>
      </w:r>
      <w:r w:rsidR="005C2E1C">
        <w:t xml:space="preserve"> that capability has been</w:t>
      </w:r>
      <w:r w:rsidR="00E319DF">
        <w:t xml:space="preserve"> disabled</w:t>
      </w:r>
      <w:r w:rsidR="001A6528">
        <w:t xml:space="preserve"> in favor of the Cisco Wireless architecture that is now used</w:t>
      </w:r>
      <w:r w:rsidR="004279A8">
        <w:t xml:space="preserve"> in the house</w:t>
      </w:r>
      <w:r w:rsidR="005C2E1C">
        <w:t>.</w:t>
      </w:r>
      <w:r w:rsidR="00E71D21">
        <w:t xml:space="preserve">  The Linksys router implements Network Address Translation (NAT) to allow nodes on the local network to use the 1</w:t>
      </w:r>
      <w:r w:rsidR="00343FBF">
        <w:t>92.168.1.x subnet.</w:t>
      </w:r>
      <w:r w:rsidR="00EF5E3C">
        <w:t xml:space="preserve">  The Linksys router also </w:t>
      </w:r>
      <w:r w:rsidR="00EF5E3C">
        <w:lastRenderedPageBreak/>
        <w:t>implements a local DHCP service for all Endpoints/Nodes that connect to the network in the house.  The range of IP addresses that are assigned include 192.168.1.100</w:t>
      </w:r>
      <w:r w:rsidR="002A2D82">
        <w:t xml:space="preserve"> through 192.168.1.255.</w:t>
      </w:r>
    </w:p>
    <w:p w14:paraId="0D3EF7A8" w14:textId="062B32DB" w:rsidR="003A4C92" w:rsidRDefault="00343FBF" w:rsidP="007867D9">
      <w:pPr>
        <w:spacing w:line="480" w:lineRule="auto"/>
      </w:pPr>
      <w:r>
        <w:t xml:space="preserve">The Linksys router connects </w:t>
      </w:r>
      <w:r w:rsidR="00A84088">
        <w:t>directly to the Cisco 2106 Wireless Access Point (WAP) Controller, which is also End-of-Life and no longer supported by Cisco.</w:t>
      </w:r>
      <w:r w:rsidR="00052037">
        <w:t xml:space="preserve">  </w:t>
      </w:r>
      <w:r w:rsidR="00CE5EE8">
        <w:t xml:space="preserve">The WAP Controller is statically assigned the IP address of 192.16.1.10.  </w:t>
      </w:r>
      <w:r w:rsidR="00052037">
        <w:t xml:space="preserve">The </w:t>
      </w:r>
      <w:r w:rsidR="00CE5EE8">
        <w:t xml:space="preserve">WAP Controller </w:t>
      </w:r>
      <w:r w:rsidR="006E1999">
        <w:t>has</w:t>
      </w:r>
      <w:r w:rsidR="00052037">
        <w:t xml:space="preserve"> three ethernet cables that connect to </w:t>
      </w:r>
      <w:r w:rsidR="001167D5">
        <w:t xml:space="preserve">three </w:t>
      </w:r>
      <w:r w:rsidR="00052037">
        <w:t>Cisco Power Over Ethernet (POE)</w:t>
      </w:r>
      <w:r w:rsidR="001167D5">
        <w:t xml:space="preserve"> injectors that deliver DC power to three Cisco </w:t>
      </w:r>
      <w:r w:rsidR="006E1999">
        <w:t>Wireless Access Points (Model AIR-LAP1142N-A-K9)</w:t>
      </w:r>
      <w:r w:rsidR="00FA2034">
        <w:t xml:space="preserve">, allowing their deployment to </w:t>
      </w:r>
      <w:r w:rsidR="00D36875">
        <w:t>anyplace</w:t>
      </w:r>
      <w:r w:rsidR="00FA2034">
        <w:t xml:space="preserve"> without electrical outlets (e.g., ceiling)</w:t>
      </w:r>
      <w:r w:rsidR="006E1999">
        <w:t>.</w:t>
      </w:r>
    </w:p>
    <w:p w14:paraId="02F77C70" w14:textId="191A15FF" w:rsidR="004900A8" w:rsidRDefault="006E1999" w:rsidP="007867D9">
      <w:pPr>
        <w:spacing w:line="480" w:lineRule="auto"/>
      </w:pPr>
      <w:r>
        <w:t>Th</w:t>
      </w:r>
      <w:r w:rsidR="002A2D82">
        <w:t>ree</w:t>
      </w:r>
      <w:r>
        <w:t xml:space="preserve"> Cisco 1142 Wireless Access Points</w:t>
      </w:r>
      <w:r w:rsidR="002238F3">
        <w:t xml:space="preserve"> (APs)</w:t>
      </w:r>
      <w:r>
        <w:t xml:space="preserve"> are </w:t>
      </w:r>
      <w:r w:rsidR="004E5958">
        <w:t>installed in the ceilings of the house</w:t>
      </w:r>
      <w:r w:rsidR="001F555D">
        <w:t xml:space="preserve"> at strategic locations to maximize </w:t>
      </w:r>
      <w:proofErr w:type="spellStart"/>
      <w:r w:rsidR="001F555D">
        <w:t>WiFi</w:t>
      </w:r>
      <w:proofErr w:type="spellEnd"/>
      <w:r w:rsidR="001F555D">
        <w:t xml:space="preserve"> coverage</w:t>
      </w:r>
      <w:r w:rsidR="00877460">
        <w:t xml:space="preserve"> (</w:t>
      </w:r>
      <w:r w:rsidR="001F555D">
        <w:t xml:space="preserve">i.e., </w:t>
      </w:r>
      <w:r w:rsidR="00877460">
        <w:t>North Hallway, South Hallway, Living Room)</w:t>
      </w:r>
      <w:r w:rsidR="004E5958">
        <w:t>.</w:t>
      </w:r>
      <w:r w:rsidR="00877460">
        <w:t xml:space="preserve">  They are connected by ethernet wiring that runs through the attic and connects back to the Cisco WAP Controller 2106.</w:t>
      </w:r>
      <w:r w:rsidR="002238F3">
        <w:t xml:space="preserve"> </w:t>
      </w:r>
      <w:r w:rsidR="00877460">
        <w:t>The</w:t>
      </w:r>
      <w:r w:rsidR="002238F3">
        <w:t>se</w:t>
      </w:r>
      <w:r w:rsidR="00877460">
        <w:t xml:space="preserve"> three Wireless APs are used to connect all network </w:t>
      </w:r>
      <w:proofErr w:type="spellStart"/>
      <w:r w:rsidR="00877460">
        <w:t>EndPoints</w:t>
      </w:r>
      <w:proofErr w:type="spellEnd"/>
      <w:r w:rsidR="00877460">
        <w:t>/Nodes in the house to the Internet.</w:t>
      </w:r>
      <w:r w:rsidR="00506921">
        <w:t xml:space="preserve"> The three Wireless APs obtain an IP address from the DHCP service running on the Linksys router.</w:t>
      </w:r>
    </w:p>
    <w:p w14:paraId="5BEBDA5B" w14:textId="6AF23EC6" w:rsidR="00D5415F" w:rsidRDefault="00D5415F" w:rsidP="007867D9">
      <w:pPr>
        <w:spacing w:line="480" w:lineRule="auto"/>
      </w:pPr>
      <w:r>
        <w:t>The Cisco WAP Controller</w:t>
      </w:r>
      <w:r w:rsidR="004401DF">
        <w:t xml:space="preserve"> and three APs</w:t>
      </w:r>
      <w:r>
        <w:t xml:space="preserve"> w</w:t>
      </w:r>
      <w:r w:rsidR="004401DF">
        <w:t>ere</w:t>
      </w:r>
      <w:r>
        <w:t xml:space="preserve"> deployed in our house because the walls contain a mixture of concrete which reduces ability for the wireless radio signals to travel between rooms.  We had implemented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reapters</w:t>
      </w:r>
      <w:proofErr w:type="spellEnd"/>
      <w:r>
        <w:t xml:space="preserve"> in the past, but they ultimately weren’t reliable because of the concrete issue.  By deploying the three Wireless APs at locations across the house</w:t>
      </w:r>
      <w:r w:rsidR="004401DF">
        <w:t xml:space="preserve"> with </w:t>
      </w:r>
      <w:r w:rsidR="003A4613">
        <w:t xml:space="preserve">Ethernet </w:t>
      </w:r>
      <w:r w:rsidR="004401DF">
        <w:t xml:space="preserve">connectivity to the </w:t>
      </w:r>
      <w:r w:rsidR="003A4613">
        <w:t>controller</w:t>
      </w:r>
      <w:r>
        <w:t xml:space="preserve">, all end points </w:t>
      </w:r>
      <w:r w:rsidR="00091B86">
        <w:t>can</w:t>
      </w:r>
      <w:r>
        <w:t xml:space="preserve"> keep a reliable network connection.</w:t>
      </w:r>
      <w:r w:rsidR="002B202F">
        <w:t xml:space="preserve">  The picture below depicts the </w:t>
      </w:r>
      <w:r w:rsidR="00091B86">
        <w:t>web-based</w:t>
      </w:r>
      <w:r w:rsidR="002B202F">
        <w:t xml:space="preserve"> console for administering the Cisco 2106 </w:t>
      </w:r>
      <w:r w:rsidR="002B202F">
        <w:lastRenderedPageBreak/>
        <w:t xml:space="preserve">WAP controller with the three access points listed. </w:t>
      </w:r>
      <w:r w:rsidR="00C11702">
        <w:rPr>
          <w:noProof/>
        </w:rPr>
        <w:drawing>
          <wp:inline distT="0" distB="0" distL="0" distR="0" wp14:anchorId="6A6BF450" wp14:editId="6CD04773">
            <wp:extent cx="6200775" cy="3019425"/>
            <wp:effectExtent l="0" t="0" r="9525" b="9525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7BA0B" w14:textId="539E12E5" w:rsidR="003A4613" w:rsidRDefault="00B214F4" w:rsidP="003A4613">
      <w:pPr>
        <w:spacing w:line="480" w:lineRule="auto"/>
        <w:rPr>
          <w:b/>
          <w:bCs/>
        </w:rPr>
      </w:pPr>
      <w:r w:rsidRPr="004900A8">
        <w:rPr>
          <w:b/>
          <w:bCs/>
        </w:rPr>
        <w:t xml:space="preserve">Home Network </w:t>
      </w:r>
      <w:proofErr w:type="spellStart"/>
      <w:r w:rsidRPr="004900A8">
        <w:rPr>
          <w:b/>
          <w:bCs/>
        </w:rPr>
        <w:t>EndPoints</w:t>
      </w:r>
      <w:proofErr w:type="spellEnd"/>
      <w:r w:rsidRPr="004900A8">
        <w:rPr>
          <w:b/>
          <w:bCs/>
        </w:rPr>
        <w:t>/Nodes</w:t>
      </w:r>
    </w:p>
    <w:p w14:paraId="01AF61CB" w14:textId="1BDCE920" w:rsidR="0044112D" w:rsidRPr="00506921" w:rsidRDefault="004900A8" w:rsidP="00506921">
      <w:pPr>
        <w:spacing w:line="480" w:lineRule="auto"/>
        <w:rPr>
          <w:b/>
          <w:bCs/>
        </w:rPr>
      </w:pPr>
      <w:r>
        <w:t xml:space="preserve">Our house contains </w:t>
      </w:r>
      <w:r w:rsidR="003A4613">
        <w:t>numerous</w:t>
      </w:r>
      <w:r>
        <w:t xml:space="preserve"> Endpoints/Nodes</w:t>
      </w:r>
      <w:r w:rsidR="003564C6">
        <w:t xml:space="preserve">, including at least seven iPhones, </w:t>
      </w:r>
      <w:r w:rsidR="00E75980">
        <w:t xml:space="preserve">seven iPads, three smart TVs, </w:t>
      </w:r>
      <w:r w:rsidR="00911D8E">
        <w:t xml:space="preserve">GE </w:t>
      </w:r>
      <w:r w:rsidR="00E75980">
        <w:t>refrigerator</w:t>
      </w:r>
      <w:r w:rsidR="00911D8E">
        <w:t xml:space="preserve"> (with Keurig Coffee maker)</w:t>
      </w:r>
      <w:r w:rsidR="00E75980">
        <w:t xml:space="preserve">, </w:t>
      </w:r>
      <w:r w:rsidR="00911D8E">
        <w:t xml:space="preserve">Bosch </w:t>
      </w:r>
      <w:r w:rsidR="00E75980">
        <w:t xml:space="preserve">dishwasher, four Alexa speakers, Amazon </w:t>
      </w:r>
      <w:proofErr w:type="spellStart"/>
      <w:r w:rsidR="00E75980">
        <w:t>SmartPlugs</w:t>
      </w:r>
      <w:proofErr w:type="spellEnd"/>
      <w:r w:rsidR="00E75980">
        <w:t xml:space="preserve">, </w:t>
      </w:r>
      <w:r w:rsidR="003A6069">
        <w:t xml:space="preserve">laptops, </w:t>
      </w:r>
      <w:proofErr w:type="spellStart"/>
      <w:r w:rsidR="003A6069">
        <w:t>smartlock</w:t>
      </w:r>
      <w:proofErr w:type="spellEnd"/>
      <w:r w:rsidR="003A6069">
        <w:t xml:space="preserve"> on front door,</w:t>
      </w:r>
      <w:r w:rsidR="002B202F">
        <w:t xml:space="preserve"> </w:t>
      </w:r>
      <w:proofErr w:type="spellStart"/>
      <w:r w:rsidR="002B202F">
        <w:t>WiFi</w:t>
      </w:r>
      <w:proofErr w:type="spellEnd"/>
      <w:r w:rsidR="002B202F">
        <w:t xml:space="preserve"> enabled HP printer, </w:t>
      </w:r>
      <w:r w:rsidR="003A6069">
        <w:t>Apple TVs,</w:t>
      </w:r>
      <w:r w:rsidR="0044112D">
        <w:t xml:space="preserve"> and an </w:t>
      </w:r>
      <w:proofErr w:type="spellStart"/>
      <w:r w:rsidR="0044112D">
        <w:t>Anova</w:t>
      </w:r>
      <w:proofErr w:type="spellEnd"/>
      <w:r w:rsidR="0044112D">
        <w:t xml:space="preserve"> Precision Oven.</w:t>
      </w:r>
      <w:r w:rsidR="00342C2F">
        <w:t xml:space="preserve">  IP addresses for these endpoints are assigned by the DHCP server running on the Linksys Router.  </w:t>
      </w:r>
      <w:r w:rsidR="0085447D">
        <w:t xml:space="preserve">The DNS server IP address provided </w:t>
      </w:r>
      <w:r w:rsidR="003E21D6">
        <w:t xml:space="preserve">to all nodes </w:t>
      </w:r>
      <w:r w:rsidR="0085447D">
        <w:t xml:space="preserve">is 192.168.1.1 which allows the Linksys Router to </w:t>
      </w:r>
      <w:r w:rsidR="003E21D6">
        <w:t>route to the DNS server identified by Comcast.</w:t>
      </w:r>
    </w:p>
    <w:p w14:paraId="6A8911BD" w14:textId="416E68DB" w:rsidR="00B214F4" w:rsidRDefault="0044112D" w:rsidP="00026943">
      <w:r>
        <w:t>The listing below contains the</w:t>
      </w:r>
      <w:r w:rsidR="00FA29DA">
        <w:t xml:space="preserve"> current</w:t>
      </w:r>
      <w:r>
        <w:t xml:space="preserve"> </w:t>
      </w:r>
      <w:r w:rsidR="00FA29DA">
        <w:t xml:space="preserve">leased </w:t>
      </w:r>
      <w:r>
        <w:t xml:space="preserve">IP addresses </w:t>
      </w:r>
      <w:r w:rsidR="00FA29DA">
        <w:t>for all</w:t>
      </w:r>
      <w:r>
        <w:t xml:space="preserve"> endpoints </w:t>
      </w:r>
      <w:r w:rsidR="00FA29DA">
        <w:t xml:space="preserve">as of </w:t>
      </w:r>
      <w:r w:rsidR="00E15302">
        <w:t>Jan 22,</w:t>
      </w:r>
      <w:r w:rsidR="00506921">
        <w:t xml:space="preserve"> 2022</w:t>
      </w:r>
      <w:r>
        <w:t>.</w:t>
      </w:r>
      <w:r w:rsidR="003A6069">
        <w:t xml:space="preserve"> </w:t>
      </w:r>
    </w:p>
    <w:p w14:paraId="54E852CB" w14:textId="77777777" w:rsidR="004900A8" w:rsidRDefault="004900A8" w:rsidP="0002694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5"/>
        <w:gridCol w:w="3437"/>
      </w:tblGrid>
      <w:tr w:rsidR="004E5958" w14:paraId="24A5913F" w14:textId="0F47AB3A" w:rsidTr="00F06B23">
        <w:trPr>
          <w:jc w:val="center"/>
        </w:trPr>
        <w:tc>
          <w:tcPr>
            <w:tcW w:w="4405" w:type="dxa"/>
          </w:tcPr>
          <w:p w14:paraId="78361914" w14:textId="031F0507" w:rsidR="004E5958" w:rsidRPr="00FA29DA" w:rsidRDefault="004E5958" w:rsidP="00FA29DA">
            <w:pPr>
              <w:jc w:val="center"/>
              <w:rPr>
                <w:b/>
                <w:bCs/>
              </w:rPr>
            </w:pPr>
            <w:r w:rsidRPr="00FA29DA">
              <w:rPr>
                <w:b/>
                <w:bCs/>
              </w:rPr>
              <w:t>Device Name</w:t>
            </w:r>
          </w:p>
        </w:tc>
        <w:tc>
          <w:tcPr>
            <w:tcW w:w="3437" w:type="dxa"/>
          </w:tcPr>
          <w:p w14:paraId="4B808B7D" w14:textId="3F010A57" w:rsidR="004E5958" w:rsidRPr="00FA29DA" w:rsidRDefault="004E5958" w:rsidP="00FA29DA">
            <w:pPr>
              <w:jc w:val="center"/>
              <w:rPr>
                <w:b/>
                <w:bCs/>
              </w:rPr>
            </w:pPr>
            <w:r w:rsidRPr="00FA29DA">
              <w:rPr>
                <w:b/>
                <w:bCs/>
              </w:rPr>
              <w:t>IP v4 Address</w:t>
            </w:r>
          </w:p>
        </w:tc>
      </w:tr>
      <w:tr w:rsidR="004E5958" w:rsidRPr="004E5958" w14:paraId="4BBA8999" w14:textId="1D7415D3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013790CC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0A36" w14:textId="2072E2A5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192.168.1.146</w:t>
            </w:r>
          </w:p>
        </w:tc>
      </w:tr>
      <w:tr w:rsidR="004E5958" w:rsidRPr="004E5958" w14:paraId="28AB9A9B" w14:textId="107262D5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E3D81DB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351D" w14:textId="726D95BA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192.168.1.204</w:t>
            </w:r>
          </w:p>
        </w:tc>
      </w:tr>
      <w:tr w:rsidR="004E5958" w:rsidRPr="004E5958" w14:paraId="57267664" w14:textId="137041B3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A57034D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314A" w14:textId="7115ECD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192.168.1.179</w:t>
            </w:r>
          </w:p>
        </w:tc>
      </w:tr>
      <w:tr w:rsidR="004E5958" w:rsidRPr="004E5958" w14:paraId="72AC22A2" w14:textId="7A90C5B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998B6DD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C60B" w14:textId="712BE013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192.168.1.111</w:t>
            </w:r>
          </w:p>
        </w:tc>
      </w:tr>
      <w:tr w:rsidR="004E5958" w:rsidRPr="004E5958" w14:paraId="7D1C5F8D" w14:textId="2F005A81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0B9A5D9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AmazonPlug20DG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DDC8" w14:textId="3B402F5D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192.168.1.157</w:t>
            </w:r>
          </w:p>
        </w:tc>
      </w:tr>
      <w:tr w:rsidR="004E5958" w:rsidRPr="004E5958" w14:paraId="1784C7E5" w14:textId="0BF5101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48AAFBD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AmazonPlug1144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BC77" w14:textId="2865E35F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192.168.1.253</w:t>
            </w:r>
          </w:p>
        </w:tc>
      </w:tr>
      <w:tr w:rsidR="004E5958" w:rsidRPr="004E5958" w14:paraId="6DBEBC20" w14:textId="33860735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BF554B0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F5E43" w14:textId="67D06C28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192.168.1.188</w:t>
            </w:r>
          </w:p>
        </w:tc>
      </w:tr>
      <w:tr w:rsidR="004E5958" w:rsidRPr="004E5958" w14:paraId="531F5F86" w14:textId="295FFA4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9440FCF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lastRenderedPageBreak/>
              <w:t>Erin’s iPad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F3CC" w14:textId="41D220A9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192.168.1.252</w:t>
            </w:r>
          </w:p>
        </w:tc>
      </w:tr>
      <w:tr w:rsidR="004E5958" w:rsidRPr="004E5958" w14:paraId="29F5CD0C" w14:textId="65C2D02B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5A08406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ESP_730F33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F382" w14:textId="353BBCFA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192.168.1.137</w:t>
            </w:r>
          </w:p>
        </w:tc>
      </w:tr>
      <w:tr w:rsidR="004E5958" w:rsidRPr="004E5958" w14:paraId="76429D26" w14:textId="3B62C607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5C80A5E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Erin's iPhone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C180" w14:textId="4FCD8488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192.168.1.176</w:t>
            </w:r>
          </w:p>
        </w:tc>
      </w:tr>
      <w:tr w:rsidR="004E5958" w:rsidRPr="004E5958" w14:paraId="619F974D" w14:textId="433325DD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493B54F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LAPTOP-ENJERFVG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6B60" w14:textId="1A623AB6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192.168.1.104</w:t>
            </w:r>
          </w:p>
        </w:tc>
      </w:tr>
      <w:tr w:rsidR="004E5958" w:rsidRPr="004E5958" w14:paraId="3570ECFE" w14:textId="6E63FE6A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27C4BB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1FB9" w14:textId="457321C6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192.168.1.249</w:t>
            </w:r>
          </w:p>
        </w:tc>
      </w:tr>
      <w:tr w:rsidR="004E5958" w:rsidRPr="004E5958" w14:paraId="7062D889" w14:textId="3DE1AF62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8409361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Apple TV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1EC4" w14:textId="6CE3719C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192.168.1.117</w:t>
            </w:r>
          </w:p>
        </w:tc>
      </w:tr>
      <w:tr w:rsidR="004E5958" w:rsidRPr="004E5958" w14:paraId="4E97CF8D" w14:textId="503308B6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1B19F9FB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ESP-BB25DE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2135" w14:textId="6C8A4EDA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192.168.1.238</w:t>
            </w:r>
          </w:p>
        </w:tc>
      </w:tr>
      <w:tr w:rsidR="004E5958" w:rsidRPr="004E5958" w14:paraId="3A521D22" w14:textId="0E20C819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10224FF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1265" w14:textId="10FFF1AA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192.168.1.178</w:t>
            </w:r>
          </w:p>
        </w:tc>
      </w:tr>
      <w:tr w:rsidR="004E5958" w:rsidRPr="004E5958" w14:paraId="2752B961" w14:textId="63335FB7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B347AAA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Apple TV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E412" w14:textId="45E6D2F6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192.168.1.135</w:t>
            </w:r>
          </w:p>
        </w:tc>
      </w:tr>
      <w:tr w:rsidR="004E5958" w:rsidRPr="004E5958" w14:paraId="7CC19A01" w14:textId="2899524B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2B9E8E30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TABLET-28QJDOOR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D33A" w14:textId="4337F6CB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192.168.1.236</w:t>
            </w:r>
          </w:p>
        </w:tc>
      </w:tr>
      <w:tr w:rsidR="004E5958" w:rsidRPr="004E5958" w14:paraId="2C38794D" w14:textId="44121297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2A3E1F0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US1LTFJYX5M2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FF61" w14:textId="550391E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192.168.1.155</w:t>
            </w:r>
          </w:p>
        </w:tc>
      </w:tr>
      <w:tr w:rsidR="004E5958" w:rsidRPr="004E5958" w14:paraId="420159C3" w14:textId="71D4DB84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0D925631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Network Device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4866" w14:textId="050121B0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192.168.1.136</w:t>
            </w:r>
          </w:p>
        </w:tc>
      </w:tr>
      <w:tr w:rsidR="004E5958" w:rsidRPr="004E5958" w14:paraId="6F6C8090" w14:textId="3C4424D5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8DD5E0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Apple TV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C690" w14:textId="17761D74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192.168.1.166</w:t>
            </w:r>
          </w:p>
        </w:tc>
      </w:tr>
      <w:tr w:rsidR="004E5958" w:rsidRPr="004E5958" w14:paraId="2E75C7D8" w14:textId="18DF4B38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08D0E99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7311" w14:textId="2954ADAE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192.168.1.220</w:t>
            </w:r>
          </w:p>
        </w:tc>
      </w:tr>
      <w:tr w:rsidR="004E5958" w:rsidRPr="004E5958" w14:paraId="1535022A" w14:textId="6E2C3734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7806F26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ANOVA?Oven</w:t>
            </w:r>
            <w:proofErr w:type="spellEnd"/>
            <w:proofErr w:type="gramEnd"/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EB28A" w14:textId="3097AB14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192.168.1.148</w:t>
            </w:r>
          </w:p>
        </w:tc>
      </w:tr>
      <w:tr w:rsidR="004E5958" w:rsidRPr="004E5958" w14:paraId="09351D79" w14:textId="33241A4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2DA0B464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Network Device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9800" w14:textId="458AE0F4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192.168.1.128</w:t>
            </w:r>
          </w:p>
        </w:tc>
      </w:tr>
      <w:tr w:rsidR="004E5958" w:rsidRPr="004E5958" w14:paraId="1E4D8B84" w14:textId="3D00E8EE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5B866D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MM269407-PC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BD63" w14:textId="7BE4BD70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192.168.1.108</w:t>
            </w:r>
          </w:p>
        </w:tc>
      </w:tr>
      <w:tr w:rsidR="004E5958" w:rsidRPr="004E5958" w14:paraId="076DE27B" w14:textId="56127161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1FEDF8C8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[LG] webOS TV UP7670PUC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7E17" w14:textId="114478DC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192.168.1.223</w:t>
            </w:r>
          </w:p>
        </w:tc>
      </w:tr>
      <w:tr w:rsidR="004E5958" w:rsidRPr="004E5958" w14:paraId="29942B4A" w14:textId="07B608C2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1D9649A6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 (7)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AA21" w14:textId="0ADD5D7A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192.168.1.239</w:t>
            </w:r>
          </w:p>
        </w:tc>
      </w:tr>
      <w:tr w:rsidR="004E5958" w:rsidRPr="004E5958" w14:paraId="1C8FD4E7" w14:textId="15DDA1E9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44D826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 (7)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D1A" w14:textId="6957C4B8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192.168.1.121</w:t>
            </w:r>
          </w:p>
        </w:tc>
      </w:tr>
      <w:tr w:rsidR="004E5958" w:rsidRPr="004E5958" w14:paraId="4A64CE1F" w14:textId="796426E4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54E75997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Erin's iPad (3)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0120" w14:textId="6722B7E9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192.168.1.168</w:t>
            </w:r>
          </w:p>
        </w:tc>
      </w:tr>
      <w:tr w:rsidR="004E5958" w:rsidRPr="004E5958" w14:paraId="105959EE" w14:textId="1678EBB0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1844540E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Jeffrey’s iPad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8838" w14:textId="39F64328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192.168.1.163</w:t>
            </w:r>
          </w:p>
        </w:tc>
      </w:tr>
      <w:tr w:rsidR="004E5958" w:rsidRPr="004E5958" w14:paraId="6040D244" w14:textId="07D4988D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EDBC5D1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Apple TV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024A" w14:textId="377B2362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192.168.1.245</w:t>
            </w:r>
          </w:p>
        </w:tc>
      </w:tr>
      <w:tr w:rsidR="004E5958" w:rsidRPr="004E5958" w14:paraId="7F322D62" w14:textId="7C7D72A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1CF77C2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iPad (4)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2D9D" w14:textId="0A0935E1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192.168.1.158</w:t>
            </w:r>
          </w:p>
        </w:tc>
      </w:tr>
      <w:tr w:rsidR="004E5958" w:rsidRPr="004E5958" w14:paraId="09F2B9B2" w14:textId="22D3DDFE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303F59F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Network Device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19CA" w14:textId="1E64B2F6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192.168.1.246</w:t>
            </w:r>
          </w:p>
        </w:tc>
      </w:tr>
      <w:tr w:rsidR="004E5958" w:rsidRPr="004E5958" w14:paraId="57E28D9B" w14:textId="2D021CE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FCA887A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LAPTOP-DV8VSPM8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C4899" w14:textId="18324004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192.168.1.221</w:t>
            </w:r>
          </w:p>
        </w:tc>
      </w:tr>
      <w:tr w:rsidR="004E5958" w:rsidRPr="004E5958" w14:paraId="48F15309" w14:textId="6919FEA1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295F529E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iRobot-21D593E5A722464D9EAB7D87B04D6178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59A8" w14:textId="5ACE993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192.168.1.114</w:t>
            </w:r>
          </w:p>
        </w:tc>
      </w:tr>
      <w:tr w:rsidR="004E5958" w:rsidRPr="004E5958" w14:paraId="68644C24" w14:textId="305E3C7A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6D0B5FBA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c74eca1c-9b6b-4cfc-bc86-047095b97711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E1DF" w14:textId="42D8C2EC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192.168.1.199</w:t>
            </w:r>
          </w:p>
        </w:tc>
      </w:tr>
      <w:tr w:rsidR="004E5958" w:rsidRPr="004E5958" w14:paraId="623E3D39" w14:textId="62E001C6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6AC9FEBB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HP9F0254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F9FF" w14:textId="10BABFD0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192.168.1.219</w:t>
            </w:r>
          </w:p>
        </w:tc>
      </w:tr>
      <w:tr w:rsidR="004E5958" w:rsidRPr="004E5958" w14:paraId="3B54DB1D" w14:textId="0E738927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08BFA620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[LG] webOS TV UN7300AUD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44A9" w14:textId="675D4D80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192.168.1.105</w:t>
            </w:r>
          </w:p>
        </w:tc>
      </w:tr>
      <w:tr w:rsidR="004E5958" w:rsidRPr="004E5958" w14:paraId="1CAB21D8" w14:textId="0B93B04F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166B7EF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PS5-AF38F5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80EC" w14:textId="01731786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192.168.1.224</w:t>
            </w:r>
          </w:p>
        </w:tc>
      </w:tr>
      <w:tr w:rsidR="004E5958" w:rsidRPr="004E5958" w14:paraId="26D288EE" w14:textId="0861A1E3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6C3E2306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South-Hallway-AP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297B" w14:textId="375A11FF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192.168.1.234</w:t>
            </w:r>
          </w:p>
        </w:tc>
      </w:tr>
      <w:tr w:rsidR="004E5958" w:rsidRPr="004E5958" w14:paraId="0C704C6A" w14:textId="30200703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75DBCDBA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living-room-ap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C1D3" w14:textId="157144D3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192.168.1.170</w:t>
            </w:r>
          </w:p>
        </w:tc>
      </w:tr>
      <w:tr w:rsidR="004E5958" w:rsidRPr="004E5958" w14:paraId="11F1EE1F" w14:textId="0C4D9D4A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4B302B17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North-Hallway-AP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7C700" w14:textId="356A01C9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192.168.1.142</w:t>
            </w:r>
          </w:p>
        </w:tc>
      </w:tr>
      <w:tr w:rsidR="004E5958" w:rsidRPr="004E5958" w14:paraId="487242DE" w14:textId="11B9F770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0948C9CC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Network Device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2C27" w14:textId="3ED33929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192.168.1.173</w:t>
            </w:r>
          </w:p>
        </w:tc>
      </w:tr>
      <w:tr w:rsidR="004E5958" w:rsidRPr="004E5958" w14:paraId="4E373FE9" w14:textId="52E88AF1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627C1B7C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LAPTOP-ENJERFVG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710EC" w14:textId="4844BC20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192.168.1.138</w:t>
            </w:r>
          </w:p>
        </w:tc>
      </w:tr>
      <w:tr w:rsidR="004E5958" w:rsidRPr="004E5958" w14:paraId="44AEE627" w14:textId="7BC1119C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389B9BA5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Toniebox</w:t>
            </w:r>
            <w:proofErr w:type="spellEnd"/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92BF" w14:textId="0FF1F67D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192.168.1.162</w:t>
            </w:r>
          </w:p>
        </w:tc>
      </w:tr>
      <w:tr w:rsidR="004E5958" w:rsidRPr="004E5958" w14:paraId="5E2AE0FC" w14:textId="418373A4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04C03E83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Abigail's iPad (2)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34A4" w14:textId="5089CB3D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192.168.1.222</w:t>
            </w:r>
          </w:p>
        </w:tc>
      </w:tr>
      <w:tr w:rsidR="004E5958" w:rsidRPr="004E5958" w14:paraId="379FC796" w14:textId="4F085E28" w:rsidTr="00F06B23">
        <w:trPr>
          <w:trHeight w:val="300"/>
          <w:jc w:val="center"/>
        </w:trPr>
        <w:tc>
          <w:tcPr>
            <w:tcW w:w="4405" w:type="dxa"/>
            <w:noWrap/>
            <w:hideMark/>
          </w:tcPr>
          <w:p w14:paraId="2E0602A2" w14:textId="77777777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4E595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[TV] Samsung 6 Series (49)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F1A3" w14:textId="5146B4FB" w:rsidR="004E5958" w:rsidRPr="004E5958" w:rsidRDefault="004E5958" w:rsidP="004E595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192.168.1.123</w:t>
            </w:r>
          </w:p>
        </w:tc>
      </w:tr>
    </w:tbl>
    <w:p w14:paraId="3038D0F8" w14:textId="0EB598E2" w:rsidR="00C4488A" w:rsidRDefault="00C4488A" w:rsidP="00026943"/>
    <w:p w14:paraId="67B6C0F5" w14:textId="625112B1" w:rsidR="00C4488A" w:rsidRDefault="00F06B23" w:rsidP="004946BF">
      <w:pPr>
        <w:spacing w:line="480" w:lineRule="auto"/>
      </w:pPr>
      <w:r>
        <w:lastRenderedPageBreak/>
        <w:t>The Cisco 2106 WAP Controller also allows the ability to view the nodes that are connected to specific APs (e.g., North Hallway, South Hallway).</w:t>
      </w:r>
      <w:r w:rsidR="00A82F66">
        <w:t xml:space="preserve">  Each node accesses the </w:t>
      </w:r>
      <w:r w:rsidR="009C2F47">
        <w:t>network</w:t>
      </w:r>
      <w:r w:rsidR="00A82F66">
        <w:t xml:space="preserve"> through an AP in the ceiling back to the controller, which sends packets </w:t>
      </w:r>
      <w:r w:rsidR="00B231A5">
        <w:t xml:space="preserve">back </w:t>
      </w:r>
      <w:r w:rsidR="00A82F66">
        <w:t>to the route</w:t>
      </w:r>
      <w:r w:rsidR="009C2F47">
        <w:t>r</w:t>
      </w:r>
      <w:r w:rsidR="00B231A5">
        <w:t xml:space="preserve"> for either </w:t>
      </w:r>
      <w:r w:rsidR="00F575F2">
        <w:t>external routing or internal routing to another node on the network</w:t>
      </w:r>
      <w:r w:rsidR="009C2F47">
        <w:t xml:space="preserve">. </w:t>
      </w:r>
      <w:r w:rsidR="00A82F66">
        <w:t xml:space="preserve"> </w:t>
      </w:r>
    </w:p>
    <w:p w14:paraId="24F817A5" w14:textId="07CC105A" w:rsidR="00026943" w:rsidRPr="000100E6" w:rsidRDefault="00585EBA" w:rsidP="002A5C61">
      <w:pPr>
        <w:spacing w:line="480" w:lineRule="auto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Bluetooth usage is limited to Air pods and other wireless headphones that are </w:t>
      </w:r>
      <w:proofErr w:type="spellStart"/>
      <w:r>
        <w:rPr>
          <w:rFonts w:ascii="Calibri" w:eastAsia="Times New Roman" w:hAnsi="Calibri" w:cs="Calibri"/>
        </w:rPr>
        <w:t>use</w:t>
      </w:r>
      <w:proofErr w:type="spellEnd"/>
      <w:r>
        <w:rPr>
          <w:rFonts w:ascii="Calibri" w:eastAsia="Times New Roman" w:hAnsi="Calibri" w:cs="Calibri"/>
        </w:rPr>
        <w:t xml:space="preserve"> on conjunctions with iPad, cell phones and laptop computers for </w:t>
      </w:r>
      <w:r w:rsidR="00F87DF8">
        <w:rPr>
          <w:rFonts w:ascii="Calibri" w:eastAsia="Times New Roman" w:hAnsi="Calibri" w:cs="Calibri"/>
        </w:rPr>
        <w:t xml:space="preserve">participating in </w:t>
      </w:r>
      <w:r w:rsidR="00340D04">
        <w:rPr>
          <w:rFonts w:ascii="Calibri" w:eastAsia="Times New Roman" w:hAnsi="Calibri" w:cs="Calibri"/>
        </w:rPr>
        <w:t>telecons</w:t>
      </w:r>
      <w:r w:rsidR="00F87DF8">
        <w:rPr>
          <w:rFonts w:ascii="Calibri" w:eastAsia="Times New Roman" w:hAnsi="Calibri" w:cs="Calibri"/>
        </w:rPr>
        <w:t>,</w:t>
      </w:r>
      <w:r w:rsidR="00340D04">
        <w:rPr>
          <w:rFonts w:ascii="Calibri" w:eastAsia="Times New Roman" w:hAnsi="Calibri" w:cs="Calibri"/>
        </w:rPr>
        <w:t xml:space="preserve"> listening to music</w:t>
      </w:r>
      <w:r w:rsidR="00F87DF8">
        <w:rPr>
          <w:rFonts w:ascii="Calibri" w:eastAsia="Times New Roman" w:hAnsi="Calibri" w:cs="Calibri"/>
        </w:rPr>
        <w:t>, and watching videos.</w:t>
      </w:r>
      <w:r w:rsidR="00026943" w:rsidRPr="000100E6">
        <w:rPr>
          <w:rFonts w:ascii="Calibri" w:eastAsia="Times New Roman" w:hAnsi="Calibri" w:cs="Calibri"/>
        </w:rPr>
        <w:t> </w:t>
      </w:r>
    </w:p>
    <w:p w14:paraId="4F89BD73" w14:textId="77777777" w:rsidR="001C4FFC" w:rsidRPr="002A5C61" w:rsidRDefault="001C4FFC" w:rsidP="001C4FFC">
      <w:pPr>
        <w:spacing w:line="480" w:lineRule="auto"/>
        <w:rPr>
          <w:b/>
          <w:bCs/>
        </w:rPr>
      </w:pPr>
      <w:r w:rsidRPr="002A5C61">
        <w:rPr>
          <w:b/>
          <w:bCs/>
        </w:rPr>
        <w:t xml:space="preserve">Home Network Security </w:t>
      </w:r>
    </w:p>
    <w:p w14:paraId="0BD3DFC6" w14:textId="277C5A53" w:rsidR="002A5C61" w:rsidRDefault="00F672FA" w:rsidP="001C4FFC">
      <w:pPr>
        <w:spacing w:line="480" w:lineRule="auto"/>
      </w:pPr>
      <w:r>
        <w:t xml:space="preserve">Security on the home network is mostly </w:t>
      </w:r>
      <w:r w:rsidR="00837972">
        <w:t>nonexistent</w:t>
      </w:r>
      <w:r>
        <w:t>.</w:t>
      </w:r>
      <w:r w:rsidR="00837972">
        <w:t xml:space="preserve">  We have </w:t>
      </w:r>
      <w:r w:rsidR="000127D6">
        <w:t>enabled Wi</w:t>
      </w:r>
      <w:r w:rsidR="00731753" w:rsidRPr="00731753">
        <w:t>-Fi Protected Access II (WPA2)</w:t>
      </w:r>
      <w:r w:rsidR="00731753">
        <w:t xml:space="preserve"> on the Cisco network controller</w:t>
      </w:r>
      <w:r w:rsidR="008974D4">
        <w:t>; however, the password is not rotated.  Likewise, the administrator password for the Linksys router and the Cisco 2106 ar</w:t>
      </w:r>
      <w:r w:rsidR="000127D6">
        <w:t xml:space="preserve">e </w:t>
      </w:r>
      <w:r w:rsidR="005E4A02">
        <w:t>trivial but</w:t>
      </w:r>
      <w:r w:rsidR="000127D6">
        <w:t xml:space="preserve"> have at least been changed from the default values.</w:t>
      </w:r>
      <w:r w:rsidR="00705E92">
        <w:t xml:space="preserve">  The router and Cisco 2106 offer some ability to </w:t>
      </w:r>
      <w:r w:rsidR="001C0AE9">
        <w:t>log network traffic, but it would be overwhelmingly to review and maintain.</w:t>
      </w:r>
    </w:p>
    <w:p w14:paraId="49BC5C02" w14:textId="28B1C6C1" w:rsidR="00B55BA0" w:rsidRDefault="000127D6" w:rsidP="00892D74">
      <w:pPr>
        <w:spacing w:line="480" w:lineRule="auto"/>
      </w:pPr>
      <w:r>
        <w:t xml:space="preserve">Most security on the network is the responsibility of the </w:t>
      </w:r>
      <w:r w:rsidR="001B2557">
        <w:t xml:space="preserve">endpoints. This includes </w:t>
      </w:r>
      <w:r w:rsidR="00892D74">
        <w:t>automatic Operating System updates and the use of malware detection software on laptops.</w:t>
      </w:r>
      <w:r w:rsidR="006E0FCD">
        <w:t xml:space="preserve">  For Apple devices, we rely on iCloud backup and for work devices (e.g., laptop</w:t>
      </w:r>
      <w:r w:rsidR="00985913">
        <w:t xml:space="preserve">) we rely on corporate security offerings (e.g., VPN, </w:t>
      </w:r>
      <w:r w:rsidR="00705E92">
        <w:t>encrypted backup, intrusion detection).</w:t>
      </w:r>
    </w:p>
    <w:p w14:paraId="67358EB3" w14:textId="7004CFC3" w:rsidR="00C75002" w:rsidRDefault="00C75002" w:rsidP="00892D74">
      <w:pPr>
        <w:spacing w:line="480" w:lineRule="auto"/>
      </w:pPr>
      <w:r>
        <w:t>Years ago</w:t>
      </w:r>
      <w:r w:rsidR="006E0FCD">
        <w:t>,</w:t>
      </w:r>
      <w:r>
        <w:t xml:space="preserve"> we had a Linux server that </w:t>
      </w:r>
      <w:r w:rsidR="00B154EE">
        <w:t xml:space="preserve">served as a firewall to the network, placed between the </w:t>
      </w:r>
      <w:r w:rsidR="00A861B6">
        <w:t>cable modem and the wireless router; however, it became burdensome to manage for those without a computer networking background.</w:t>
      </w:r>
      <w:r w:rsidR="00CC4A3F">
        <w:t xml:space="preserve">  It would be a good practice to add that again.</w:t>
      </w:r>
    </w:p>
    <w:p w14:paraId="722F4681" w14:textId="5386CC46" w:rsidR="005E4A02" w:rsidRDefault="005E4A02" w:rsidP="00892D74">
      <w:pPr>
        <w:spacing w:line="480" w:lineRule="auto"/>
      </w:pPr>
      <w:r>
        <w:t>Given the number of “Internet of Things” devices that reside on the network, there are multiple opportunities an adversary could use to penetrate the network</w:t>
      </w:r>
      <w:r w:rsidR="006E0FCD">
        <w:t>.</w:t>
      </w:r>
    </w:p>
    <w:sectPr w:rsidR="005E4A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B4B08" w14:textId="77777777" w:rsidR="00FD0102" w:rsidRDefault="00FD0102" w:rsidP="002A5C61">
      <w:r>
        <w:separator/>
      </w:r>
    </w:p>
  </w:endnote>
  <w:endnote w:type="continuationSeparator" w:id="0">
    <w:p w14:paraId="714ED75F" w14:textId="77777777" w:rsidR="00FD0102" w:rsidRDefault="00FD0102" w:rsidP="002A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E439" w14:textId="77777777" w:rsidR="00F90441" w:rsidRDefault="00F904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3151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C2FB38" w14:textId="092078DB" w:rsidR="002A5C61" w:rsidRDefault="002A5C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CDD71C" w14:textId="28CCC51F" w:rsidR="002A5C61" w:rsidRDefault="002A5C61">
    <w:pPr>
      <w:pStyle w:val="Footer"/>
    </w:pPr>
    <w:r>
      <w:t>IA 605 Homework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EE2C" w14:textId="77777777" w:rsidR="00F90441" w:rsidRDefault="00F90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29A5" w14:textId="77777777" w:rsidR="00FD0102" w:rsidRDefault="00FD0102" w:rsidP="002A5C61">
      <w:r>
        <w:separator/>
      </w:r>
    </w:p>
  </w:footnote>
  <w:footnote w:type="continuationSeparator" w:id="0">
    <w:p w14:paraId="7303FBC2" w14:textId="77777777" w:rsidR="00FD0102" w:rsidRDefault="00FD0102" w:rsidP="002A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6C0F" w14:textId="77777777" w:rsidR="00F90441" w:rsidRDefault="00F90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EAB7" w14:textId="77777777" w:rsidR="00F90441" w:rsidRDefault="00F904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E85C" w14:textId="77777777" w:rsidR="00F90441" w:rsidRDefault="00F90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8202D"/>
    <w:multiLevelType w:val="multilevel"/>
    <w:tmpl w:val="382EA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2400873">
    <w:abstractNumId w:val="0"/>
    <w:lvlOverride w:ilvl="0">
      <w:startOverride w:val="1"/>
    </w:lvlOverride>
  </w:num>
  <w:num w:numId="2" w16cid:durableId="673457324">
    <w:abstractNumId w:val="0"/>
    <w:lvlOverride w:ilvl="0"/>
    <w:lvlOverride w:ilvl="1">
      <w:startOverride w:val="1"/>
    </w:lvlOverride>
  </w:num>
  <w:num w:numId="3" w16cid:durableId="357852374">
    <w:abstractNumId w:val="0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943"/>
    <w:rsid w:val="000127D6"/>
    <w:rsid w:val="00026943"/>
    <w:rsid w:val="00052037"/>
    <w:rsid w:val="00091B86"/>
    <w:rsid w:val="000A33BB"/>
    <w:rsid w:val="001167D5"/>
    <w:rsid w:val="001A6528"/>
    <w:rsid w:val="001B2557"/>
    <w:rsid w:val="001C0AE9"/>
    <w:rsid w:val="001C4FFC"/>
    <w:rsid w:val="001F555D"/>
    <w:rsid w:val="002238F3"/>
    <w:rsid w:val="00231B60"/>
    <w:rsid w:val="002A2D82"/>
    <w:rsid w:val="002A3474"/>
    <w:rsid w:val="002A5C61"/>
    <w:rsid w:val="002B202F"/>
    <w:rsid w:val="002F1F96"/>
    <w:rsid w:val="00340D04"/>
    <w:rsid w:val="00342C2F"/>
    <w:rsid w:val="00343FBF"/>
    <w:rsid w:val="003564C6"/>
    <w:rsid w:val="00366080"/>
    <w:rsid w:val="003702F3"/>
    <w:rsid w:val="003A4613"/>
    <w:rsid w:val="003A4C92"/>
    <w:rsid w:val="003A6069"/>
    <w:rsid w:val="003E21D6"/>
    <w:rsid w:val="00424B82"/>
    <w:rsid w:val="004279A8"/>
    <w:rsid w:val="004401DF"/>
    <w:rsid w:val="0044112D"/>
    <w:rsid w:val="004900A8"/>
    <w:rsid w:val="004946BF"/>
    <w:rsid w:val="004C0303"/>
    <w:rsid w:val="004C09A5"/>
    <w:rsid w:val="004D50F6"/>
    <w:rsid w:val="004E5958"/>
    <w:rsid w:val="00506921"/>
    <w:rsid w:val="0054484E"/>
    <w:rsid w:val="00585EBA"/>
    <w:rsid w:val="005A4764"/>
    <w:rsid w:val="005C2E1C"/>
    <w:rsid w:val="005E4A02"/>
    <w:rsid w:val="00652950"/>
    <w:rsid w:val="006E0FCD"/>
    <w:rsid w:val="006E1999"/>
    <w:rsid w:val="00705E92"/>
    <w:rsid w:val="00731753"/>
    <w:rsid w:val="007867D9"/>
    <w:rsid w:val="007C0F71"/>
    <w:rsid w:val="007E092E"/>
    <w:rsid w:val="00837972"/>
    <w:rsid w:val="0085447D"/>
    <w:rsid w:val="00877460"/>
    <w:rsid w:val="00892D74"/>
    <w:rsid w:val="008974D4"/>
    <w:rsid w:val="008A37AA"/>
    <w:rsid w:val="00911D8E"/>
    <w:rsid w:val="009219BB"/>
    <w:rsid w:val="00985913"/>
    <w:rsid w:val="009C2F47"/>
    <w:rsid w:val="009D4255"/>
    <w:rsid w:val="00A342A9"/>
    <w:rsid w:val="00A82F66"/>
    <w:rsid w:val="00A84088"/>
    <w:rsid w:val="00A861B6"/>
    <w:rsid w:val="00B05D3B"/>
    <w:rsid w:val="00B154EE"/>
    <w:rsid w:val="00B214F4"/>
    <w:rsid w:val="00B231A5"/>
    <w:rsid w:val="00C11702"/>
    <w:rsid w:val="00C13EC4"/>
    <w:rsid w:val="00C26683"/>
    <w:rsid w:val="00C4488A"/>
    <w:rsid w:val="00C75002"/>
    <w:rsid w:val="00C90E88"/>
    <w:rsid w:val="00CC4A3F"/>
    <w:rsid w:val="00CE5EE8"/>
    <w:rsid w:val="00D36875"/>
    <w:rsid w:val="00D5415F"/>
    <w:rsid w:val="00D618F3"/>
    <w:rsid w:val="00D72F5A"/>
    <w:rsid w:val="00D97015"/>
    <w:rsid w:val="00D9794C"/>
    <w:rsid w:val="00E15302"/>
    <w:rsid w:val="00E319DF"/>
    <w:rsid w:val="00E57503"/>
    <w:rsid w:val="00E71D21"/>
    <w:rsid w:val="00E75980"/>
    <w:rsid w:val="00EF5E3C"/>
    <w:rsid w:val="00F06B23"/>
    <w:rsid w:val="00F34A54"/>
    <w:rsid w:val="00F3762A"/>
    <w:rsid w:val="00F575F2"/>
    <w:rsid w:val="00F672FA"/>
    <w:rsid w:val="00F73B9D"/>
    <w:rsid w:val="00F87DF8"/>
    <w:rsid w:val="00F90441"/>
    <w:rsid w:val="00FA2034"/>
    <w:rsid w:val="00FA29DA"/>
    <w:rsid w:val="00FA3361"/>
    <w:rsid w:val="00FD0102"/>
    <w:rsid w:val="00FD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0043D"/>
  <w15:chartTrackingRefBased/>
  <w15:docId w15:val="{B779A505-4712-44F3-819B-10816CA7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943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5C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C61"/>
    <w:rPr>
      <w:rFonts w:eastAsiaTheme="minorEastAsia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A5C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C61"/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1BB96-6A25-4E6D-A4DA-60B286C4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Gilliatt</dc:creator>
  <cp:keywords/>
  <dc:description/>
  <cp:lastModifiedBy>Griffith, Livia - griffils</cp:lastModifiedBy>
  <cp:revision>4</cp:revision>
  <dcterms:created xsi:type="dcterms:W3CDTF">2022-05-29T12:20:00Z</dcterms:created>
  <dcterms:modified xsi:type="dcterms:W3CDTF">2022-05-29T12:22:00Z</dcterms:modified>
</cp:coreProperties>
</file>